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9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B722B4" w:rsidRPr="0075703C" w14:paraId="5E7EB66E" w14:textId="77777777" w:rsidTr="00B02821">
        <w:trPr>
          <w:jc w:val="right"/>
        </w:trPr>
        <w:tc>
          <w:tcPr>
            <w:tcW w:w="9895" w:type="dxa"/>
          </w:tcPr>
          <w:p w14:paraId="11FE292F" w14:textId="77777777" w:rsidR="00B722B4" w:rsidRPr="0075703C" w:rsidRDefault="00B722B4" w:rsidP="00B02821">
            <w:pPr>
              <w:bidi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F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2"/>
                <w:szCs w:val="32"/>
                <w:u w:val="single"/>
                <w:rtl/>
              </w:rPr>
              <w:t xml:space="preserve">البحث </w:t>
            </w:r>
            <w:r w:rsidRPr="000B67FD">
              <w:rPr>
                <w:rFonts w:ascii="Times New Roman" w:hAnsi="Times New Roman" w:cs="Times New Roman" w:hint="cs"/>
                <w:b/>
                <w:bCs/>
                <w:color w:val="2E74B5" w:themeColor="accent5" w:themeShade="BF"/>
                <w:sz w:val="32"/>
                <w:szCs w:val="32"/>
                <w:u w:val="single"/>
                <w:rtl/>
              </w:rPr>
              <w:t>الرابع</w:t>
            </w:r>
            <w:r w:rsidRPr="0075703C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proofErr w:type="gramStart"/>
            <w:r w:rsidRPr="0075703C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  <w:u w:val="single"/>
                <w:rtl/>
                <w:lang w:bidi="ar-EG"/>
              </w:rPr>
              <w:t>( مشترك</w:t>
            </w:r>
            <w:proofErr w:type="gramEnd"/>
            <w:r w:rsidRPr="0075703C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  <w:u w:val="single"/>
                <w:rtl/>
                <w:lang w:bidi="ar-EG"/>
              </w:rPr>
              <w:t>)</w:t>
            </w:r>
          </w:p>
        </w:tc>
      </w:tr>
      <w:tr w:rsidR="00B722B4" w:rsidRPr="0075703C" w14:paraId="2FF990CD" w14:textId="77777777" w:rsidTr="00B02821">
        <w:trPr>
          <w:jc w:val="right"/>
        </w:trPr>
        <w:tc>
          <w:tcPr>
            <w:tcW w:w="9895" w:type="dxa"/>
          </w:tcPr>
          <w:p w14:paraId="3E29894E" w14:textId="77777777" w:rsidR="00B722B4" w:rsidRDefault="00B722B4" w:rsidP="00B02821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b/>
                <w:bCs/>
                <w:sz w:val="16"/>
                <w:szCs w:val="16"/>
                <w:rtl/>
              </w:rPr>
            </w:pPr>
          </w:p>
          <w:p w14:paraId="5A854C07" w14:textId="77777777" w:rsidR="00B722B4" w:rsidRPr="000B67FD" w:rsidRDefault="00B722B4" w:rsidP="00B02821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eastAsiaTheme="minorHAnsi"/>
                <w:b/>
                <w:bCs/>
                <w:color w:val="C00000"/>
                <w:sz w:val="28"/>
                <w:szCs w:val="28"/>
              </w:rPr>
            </w:pPr>
            <w:r w:rsidRPr="000B67FD">
              <w:rPr>
                <w:rFonts w:eastAsiaTheme="minorHAnsi"/>
                <w:b/>
                <w:bCs/>
                <w:color w:val="C00000"/>
                <w:sz w:val="28"/>
                <w:szCs w:val="28"/>
                <w:rtl/>
              </w:rPr>
              <w:t xml:space="preserve">اضطرابات الكبد التي يسببها </w:t>
            </w:r>
            <w:proofErr w:type="spellStart"/>
            <w:r w:rsidRPr="000B67FD">
              <w:rPr>
                <w:rFonts w:eastAsiaTheme="minorHAnsi"/>
                <w:b/>
                <w:bCs/>
                <w:color w:val="C00000"/>
                <w:sz w:val="28"/>
                <w:szCs w:val="28"/>
                <w:rtl/>
              </w:rPr>
              <w:t>البنزوبيرين</w:t>
            </w:r>
            <w:proofErr w:type="spellEnd"/>
            <w:r w:rsidRPr="000B67FD">
              <w:rPr>
                <w:rFonts w:eastAsiaTheme="minorHAnsi"/>
                <w:b/>
                <w:bCs/>
                <w:color w:val="C00000"/>
                <w:sz w:val="28"/>
                <w:szCs w:val="28"/>
                <w:rtl/>
              </w:rPr>
              <w:t xml:space="preserve"> في </w:t>
            </w:r>
            <w:proofErr w:type="gramStart"/>
            <w:r w:rsidRPr="000B67FD">
              <w:rPr>
                <w:rFonts w:eastAsiaTheme="minorHAnsi"/>
                <w:b/>
                <w:bCs/>
                <w:color w:val="C00000"/>
                <w:sz w:val="28"/>
                <w:szCs w:val="28"/>
                <w:rtl/>
              </w:rPr>
              <w:t>الفئران :</w:t>
            </w:r>
            <w:proofErr w:type="gramEnd"/>
            <w:r w:rsidRPr="000B67FD">
              <w:rPr>
                <w:rFonts w:eastAsiaTheme="minorHAnsi"/>
                <w:b/>
                <w:bCs/>
                <w:color w:val="C00000"/>
                <w:sz w:val="28"/>
                <w:szCs w:val="28"/>
                <w:rtl/>
              </w:rPr>
              <w:t xml:space="preserve"> الآثار الوقائية المحتملة لأوراق التوت </w:t>
            </w:r>
            <w:r w:rsidRPr="000B67FD">
              <w:rPr>
                <w:rFonts w:eastAsiaTheme="minorHAnsi"/>
                <w:b/>
                <w:bCs/>
                <w:color w:val="C00000"/>
                <w:sz w:val="28"/>
                <w:szCs w:val="28"/>
              </w:rPr>
              <w:t>(Morus alba L.)</w:t>
            </w:r>
            <w:r w:rsidRPr="000B67FD">
              <w:rPr>
                <w:rFonts w:eastAsiaTheme="minorHAnsi"/>
                <w:b/>
                <w:bCs/>
                <w:color w:val="C00000"/>
                <w:sz w:val="28"/>
                <w:szCs w:val="28"/>
                <w:cs/>
              </w:rPr>
              <w:t>‎</w:t>
            </w:r>
          </w:p>
          <w:p w14:paraId="46C28873" w14:textId="77777777" w:rsidR="00B722B4" w:rsidRPr="0075703C" w:rsidRDefault="00B722B4" w:rsidP="00B02821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</w:rPr>
            </w:pPr>
          </w:p>
        </w:tc>
      </w:tr>
      <w:tr w:rsidR="00B722B4" w:rsidRPr="0075703C" w14:paraId="5119B416" w14:textId="77777777" w:rsidTr="00B02821">
        <w:trPr>
          <w:jc w:val="right"/>
        </w:trPr>
        <w:tc>
          <w:tcPr>
            <w:tcW w:w="9895" w:type="dxa"/>
          </w:tcPr>
          <w:p w14:paraId="1434C6F7" w14:textId="77777777" w:rsidR="00B722B4" w:rsidRPr="0075703C" w:rsidRDefault="00B722B4" w:rsidP="00B02821">
            <w:pPr>
              <w:pStyle w:val="ListParagraph"/>
              <w:overflowPunct w:val="0"/>
              <w:bidi/>
              <w:ind w:left="3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rtl/>
                <w:lang w:bidi="ar-EG"/>
              </w:rPr>
            </w:pPr>
            <w:r w:rsidRPr="0075703C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rtl/>
                <w:lang w:bidi="ar-EG"/>
              </w:rPr>
              <w:t>المؤلفون</w:t>
            </w:r>
          </w:p>
          <w:p w14:paraId="47C1B7F0" w14:textId="77777777" w:rsidR="00B722B4" w:rsidRPr="0075703C" w:rsidRDefault="00B722B4" w:rsidP="00B02821">
            <w:pPr>
              <w:autoSpaceDE w:val="0"/>
              <w:autoSpaceDN w:val="0"/>
              <w:bidi/>
              <w:adjustRightInd w:val="0"/>
              <w:spacing w:before="120" w:after="120" w:line="276" w:lineRule="auto"/>
              <w:ind w:right="-47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 w:rsidRPr="007570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EG"/>
              </w:rPr>
              <w:t>إيمان بدوي محرم</w:t>
            </w:r>
            <w:proofErr w:type="gramStart"/>
            <w:r w:rsidRPr="007570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rtl/>
                <w:lang w:bidi="ar-EG"/>
              </w:rPr>
              <w:t>1</w:t>
            </w:r>
            <w:r w:rsidRPr="007570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،</w:t>
            </w:r>
            <w:proofErr w:type="gramEnd"/>
            <w:r w:rsidRPr="007570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سارة سيد أحمد </w:t>
            </w:r>
            <w:r w:rsidRPr="007570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rtl/>
                <w:lang w:bidi="ar-EG"/>
              </w:rPr>
              <w:t>2</w:t>
            </w:r>
          </w:p>
          <w:p w14:paraId="6DBA5398" w14:textId="77777777" w:rsidR="00B722B4" w:rsidRPr="0075703C" w:rsidRDefault="00B722B4" w:rsidP="00B02821">
            <w:pPr>
              <w:autoSpaceDE w:val="0"/>
              <w:autoSpaceDN w:val="0"/>
              <w:bidi/>
              <w:adjustRightInd w:val="0"/>
              <w:spacing w:line="276" w:lineRule="auto"/>
              <w:ind w:right="-476"/>
              <w:jc w:val="center"/>
              <w:rPr>
                <w:rFonts w:ascii="Times New Roman" w:hAnsi="Times New Roman" w:cs="Times New Roman"/>
                <w:color w:val="000000"/>
                <w:rtl/>
              </w:rPr>
            </w:pPr>
            <w:r w:rsidRPr="0075703C">
              <w:rPr>
                <w:rFonts w:ascii="Times New Roman" w:hAnsi="Times New Roman" w:cs="Times New Roman"/>
                <w:color w:val="000000"/>
                <w:vertAlign w:val="superscript"/>
                <w:rtl/>
              </w:rPr>
              <w:t>1</w:t>
            </w:r>
            <w:r w:rsidRPr="0075703C">
              <w:rPr>
                <w:rFonts w:ascii="Times New Roman" w:hAnsi="Times New Roman" w:cs="Times New Roman"/>
                <w:color w:val="000000"/>
                <w:rtl/>
              </w:rPr>
              <w:t xml:space="preserve"> قسم الاقتصاد </w:t>
            </w:r>
            <w:proofErr w:type="spellStart"/>
            <w:r w:rsidRPr="0075703C">
              <w:rPr>
                <w:rFonts w:ascii="Times New Roman" w:hAnsi="Times New Roman" w:cs="Times New Roman"/>
                <w:color w:val="000000"/>
                <w:rtl/>
              </w:rPr>
              <w:t>المنزلى</w:t>
            </w:r>
            <w:proofErr w:type="spellEnd"/>
            <w:r w:rsidRPr="0075703C">
              <w:rPr>
                <w:rFonts w:ascii="Times New Roman" w:hAnsi="Times New Roman" w:cs="Times New Roman"/>
                <w:color w:val="000000"/>
                <w:rtl/>
              </w:rPr>
              <w:t>- كلية التربية النوعية – جامعة بنها – بنها - مصر</w:t>
            </w:r>
          </w:p>
          <w:p w14:paraId="2025CD28" w14:textId="77777777" w:rsidR="00B722B4" w:rsidRPr="0075703C" w:rsidRDefault="00B722B4" w:rsidP="00B02821">
            <w:pPr>
              <w:autoSpaceDE w:val="0"/>
              <w:autoSpaceDN w:val="0"/>
              <w:bidi/>
              <w:adjustRightInd w:val="0"/>
              <w:spacing w:line="276" w:lineRule="auto"/>
              <w:ind w:right="-476"/>
              <w:jc w:val="center"/>
              <w:rPr>
                <w:rFonts w:ascii="Times New Roman" w:hAnsi="Times New Roman" w:cs="Times New Roman"/>
                <w:color w:val="000000"/>
                <w:rtl/>
              </w:rPr>
            </w:pPr>
            <w:r w:rsidRPr="0075703C">
              <w:rPr>
                <w:rFonts w:ascii="Times New Roman" w:hAnsi="Times New Roman" w:cs="Times New Roman"/>
                <w:color w:val="000000"/>
                <w:vertAlign w:val="superscript"/>
                <w:rtl/>
              </w:rPr>
              <w:t>2</w:t>
            </w:r>
            <w:r w:rsidRPr="0075703C">
              <w:rPr>
                <w:rFonts w:ascii="Times New Roman" w:hAnsi="Times New Roman" w:cs="Times New Roman"/>
                <w:color w:val="000000"/>
                <w:rtl/>
              </w:rPr>
              <w:t xml:space="preserve"> قسم الاقتصاد </w:t>
            </w:r>
            <w:proofErr w:type="spellStart"/>
            <w:r w:rsidRPr="0075703C">
              <w:rPr>
                <w:rFonts w:ascii="Times New Roman" w:hAnsi="Times New Roman" w:cs="Times New Roman"/>
                <w:color w:val="000000"/>
                <w:rtl/>
              </w:rPr>
              <w:t>المنزلى</w:t>
            </w:r>
            <w:proofErr w:type="spellEnd"/>
            <w:r w:rsidRPr="0075703C">
              <w:rPr>
                <w:rFonts w:ascii="Times New Roman" w:hAnsi="Times New Roman" w:cs="Times New Roman"/>
                <w:color w:val="000000"/>
                <w:rtl/>
              </w:rPr>
              <w:t>- كلية التربية النوعية - جامعة بورسعيد - بورسعيد - مصر</w:t>
            </w:r>
          </w:p>
          <w:p w14:paraId="653C3066" w14:textId="77777777" w:rsidR="00B722B4" w:rsidRPr="0075703C" w:rsidRDefault="00B722B4" w:rsidP="00B02821">
            <w:pPr>
              <w:pStyle w:val="ListParagraph"/>
              <w:overflowPunct w:val="0"/>
              <w:bidi/>
              <w:ind w:left="3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</w:tr>
      <w:tr w:rsidR="00B722B4" w:rsidRPr="0075703C" w14:paraId="7F84E68F" w14:textId="77777777" w:rsidTr="00B02821">
        <w:trPr>
          <w:jc w:val="right"/>
        </w:trPr>
        <w:tc>
          <w:tcPr>
            <w:tcW w:w="9895" w:type="dxa"/>
          </w:tcPr>
          <w:p w14:paraId="621E9392" w14:textId="77777777" w:rsidR="00B722B4" w:rsidRPr="0075703C" w:rsidRDefault="00B722B4" w:rsidP="00B02821">
            <w:pPr>
              <w:pStyle w:val="Default"/>
              <w:bidi/>
              <w:spacing w:line="276" w:lineRule="auto"/>
              <w:jc w:val="center"/>
              <w:rPr>
                <w:b/>
                <w:bCs/>
                <w:color w:val="2F5496" w:themeColor="accent1" w:themeShade="BF"/>
                <w:sz w:val="22"/>
                <w:szCs w:val="22"/>
                <w:rtl/>
                <w:lang w:eastAsia="ar-SA" w:bidi="ar-EG"/>
              </w:rPr>
            </w:pPr>
            <w:r w:rsidRPr="0075703C">
              <w:rPr>
                <w:b/>
                <w:bCs/>
                <w:color w:val="2E74B5" w:themeColor="accent5" w:themeShade="BF"/>
                <w:rtl/>
              </w:rPr>
              <w:t>تاريخ وجهة النشر</w:t>
            </w:r>
          </w:p>
          <w:p w14:paraId="4A10313D" w14:textId="77777777" w:rsidR="00B722B4" w:rsidRPr="0075703C" w:rsidRDefault="00B722B4" w:rsidP="00B02821">
            <w:pPr>
              <w:pStyle w:val="Default"/>
              <w:tabs>
                <w:tab w:val="left" w:pos="1074"/>
              </w:tabs>
              <w:bidi/>
              <w:rPr>
                <w:b/>
                <w:bCs/>
                <w:color w:val="2F5496" w:themeColor="accent1" w:themeShade="BF"/>
                <w:sz w:val="12"/>
                <w:szCs w:val="12"/>
                <w:rtl/>
                <w:lang w:eastAsia="ar-SA" w:bidi="ar-EG"/>
              </w:rPr>
            </w:pPr>
            <w:r w:rsidRPr="0075703C">
              <w:rPr>
                <w:b/>
                <w:bCs/>
                <w:color w:val="2F5496" w:themeColor="accent1" w:themeShade="BF"/>
                <w:sz w:val="22"/>
                <w:szCs w:val="22"/>
                <w:rtl/>
                <w:lang w:eastAsia="ar-SA" w:bidi="ar-EG"/>
              </w:rPr>
              <w:tab/>
            </w:r>
          </w:p>
          <w:p w14:paraId="6A3DCBE5" w14:textId="77777777" w:rsidR="00B722B4" w:rsidRPr="0075703C" w:rsidRDefault="00B722B4" w:rsidP="00B02821">
            <w:pPr>
              <w:bidi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  <w:rtl/>
              </w:rPr>
            </w:pPr>
            <w:r w:rsidRPr="0075703C">
              <w:rPr>
                <w:rFonts w:ascii="Times New Roman" w:hAnsi="Times New Roman" w:cs="Times New Roman"/>
                <w:b/>
                <w:bCs/>
                <w:shd w:val="clear" w:color="auto" w:fill="FFFFFF"/>
                <w:rtl/>
              </w:rPr>
              <w:t>مجلة البحوث في مجالات التربية النوعية</w:t>
            </w:r>
            <w:r w:rsidRPr="0075703C">
              <w:rPr>
                <w:rFonts w:ascii="Times New Roman" w:hAnsi="Times New Roman" w:cs="Times New Roman"/>
                <w:b/>
                <w:bCs/>
                <w:shd w:val="clear" w:color="auto" w:fill="FFFFFF"/>
                <w:rtl/>
                <w:lang w:bidi="ar-EG"/>
              </w:rPr>
              <w:t xml:space="preserve">، </w:t>
            </w:r>
            <w:r w:rsidRPr="0075703C">
              <w:rPr>
                <w:rFonts w:ascii="Times New Roman" w:hAnsi="Times New Roman" w:cs="Times New Roman"/>
                <w:b/>
                <w:bCs/>
                <w:shd w:val="clear" w:color="auto" w:fill="FFFFFF"/>
                <w:rtl/>
              </w:rPr>
              <w:t>المجلد (6</w:t>
            </w:r>
            <w:proofErr w:type="gramStart"/>
            <w:r w:rsidRPr="0075703C">
              <w:rPr>
                <w:rFonts w:ascii="Times New Roman" w:hAnsi="Times New Roman" w:cs="Times New Roman"/>
                <w:b/>
                <w:bCs/>
                <w:shd w:val="clear" w:color="auto" w:fill="FFFFFF"/>
                <w:rtl/>
              </w:rPr>
              <w:t>) ،</w:t>
            </w:r>
            <w:proofErr w:type="gramEnd"/>
            <w:r w:rsidRPr="0075703C">
              <w:rPr>
                <w:rFonts w:ascii="Times New Roman" w:hAnsi="Times New Roman" w:cs="Times New Roman"/>
                <w:b/>
                <w:bCs/>
                <w:shd w:val="clear" w:color="auto" w:fill="FFFFFF"/>
                <w:rtl/>
              </w:rPr>
              <w:t xml:space="preserve"> العدد (28) ، الصفحة 769-798، مايو 2020م .</w:t>
            </w:r>
          </w:p>
          <w:p w14:paraId="5FC40F1E" w14:textId="77777777" w:rsidR="00B722B4" w:rsidRPr="0075703C" w:rsidRDefault="00B722B4" w:rsidP="00B02821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</w:rPr>
            </w:pPr>
          </w:p>
        </w:tc>
      </w:tr>
    </w:tbl>
    <w:p w14:paraId="288DF509" w14:textId="77777777" w:rsidR="00B722B4" w:rsidRPr="0075703C" w:rsidRDefault="00B722B4" w:rsidP="00B722B4">
      <w:pPr>
        <w:bidi/>
        <w:jc w:val="both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</w:p>
    <w:p w14:paraId="68FE2220" w14:textId="77777777" w:rsidR="00B722B4" w:rsidRPr="0075703C" w:rsidRDefault="00B722B4" w:rsidP="00B722B4">
      <w:pPr>
        <w:bidi/>
        <w:jc w:val="both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rtl/>
        </w:rPr>
      </w:pPr>
      <w:r w:rsidRPr="0075703C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rtl/>
        </w:rPr>
        <w:t xml:space="preserve">الملخص </w:t>
      </w:r>
      <w:proofErr w:type="gramStart"/>
      <w:r w:rsidRPr="0075703C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rtl/>
        </w:rPr>
        <w:t>العربي :</w:t>
      </w:r>
      <w:proofErr w:type="gramEnd"/>
    </w:p>
    <w:p w14:paraId="787006E1" w14:textId="77777777" w:rsidR="00B722B4" w:rsidRPr="0075703C" w:rsidRDefault="00B722B4" w:rsidP="00B722B4">
      <w:pPr>
        <w:bidi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هدفت الدراسة إلى معرفة التأثيرات الوقائية المحتملة لأوراق التوت على إصابات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کبد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الفئران التي يسببها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مرکب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البنزوبيرين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.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لذلک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تم تحضير مسحوق أوراق التوت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(MLP) 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وتم تحديد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الترکيب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الکيميائى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، ومحتوى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المرکبات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النشطة </w:t>
      </w:r>
      <w:proofErr w:type="gram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بيولوجيا ،</w:t>
      </w:r>
      <w:proofErr w:type="gram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والنشاط المضادات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للأکسدة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. ولقد أشارت النتائج التي تم الحصول عليها إلى أن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MLP 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يحتوي على مستويات عالية من البروتين والرماد والألياف الخام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والکربوهيدرات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والفيتامينات المضادة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للأکسدة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(</w:t>
      </w:r>
      <w:proofErr w:type="gram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proofErr w:type="gram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ومضادات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الأکسدة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غيرالمغذية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(الفينولات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والکاروتينات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) إضافة الى النشاطً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العالى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المضاد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للأکسدة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(65.54٪). أما بالنسبة للتجارب </w:t>
      </w:r>
      <w:proofErr w:type="gram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البيولوجية ،</w:t>
      </w:r>
      <w:proofErr w:type="gram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تمت تغذية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MLP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بترکيزات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تتراوح من 1 إلى 4 ٪ في النظام الغذائي الأساسي للفئران لمدة أسبوعين ثم حقنها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بالبنزوبيرين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للحث على إصابات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الکبد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. تسبب معاملة الفئران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بمرکب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البنزوبيرين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الى حدوث زيادة معنوية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(p≤0.05)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فى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مستوى نشاط الإنزيمات المعبرة عن وظائف </w:t>
      </w:r>
      <w:proofErr w:type="spellStart"/>
      <w:proofErr w:type="gram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الکبد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%69.77) AST 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 (99.19%)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 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  (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>131.93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٪)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ALP  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مقارنة بالمجموعة العادية. </w:t>
      </w:r>
      <w:proofErr w:type="gram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أيضًا ،</w:t>
      </w:r>
      <w:proofErr w:type="gram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أدت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معاملت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الفئران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بمرکب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البنزوبيرين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إلى حدوث زيادة معنوية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(p≤0.05) 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في نشاط إنزيمات استقلاب الدواء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السيتوکروم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>P450)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</w:p>
    <w:p w14:paraId="7CC4DD18" w14:textId="77777777" w:rsidR="00B722B4" w:rsidRPr="0075703C" w:rsidRDefault="00B722B4" w:rsidP="00B722B4">
      <w:pPr>
        <w:bidi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  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>Cyt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P450 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وانخفاض معنوي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(p≤0.01) 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في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مسنوى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الدهون الثلاثية في الدم ومحتوى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الجليکوجين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في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الکبد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وذلک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بنسبة 47.53 ، -71.80 ، -77.89٪ على التوالي.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کما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أدت تزويد الوجبات الغذائية للفئران بـ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MLP 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الى حدوث منعا جزئيًا لارتفاع أنشطة إنزيمات وظائف </w:t>
      </w:r>
      <w:proofErr w:type="spellStart"/>
      <w:proofErr w:type="gram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الکبد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gramEnd"/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AST - ALT – ALP) 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، 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>Cyt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P450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وکذلک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انخفاض مستوى الدهون الثلاثية في الدم ومستوى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الجليکوجين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في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الکبد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. تشير الدراسة أن التغذية على الـ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MLP 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أثبت أنه مفيد في معالجة إصابات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الکبد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التي يسببها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مرکب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</w:t>
      </w:r>
      <w:proofErr w:type="spell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البنزوبيرين</w:t>
      </w:r>
      <w:proofErr w:type="spellEnd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 توصى الدراسة بتضمين الـ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MLP 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بنسبة تبلغ حوالي 4٪ في وجباتنا الغذائية </w:t>
      </w:r>
      <w:proofErr w:type="gramStart"/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اليومية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14:paraId="2762EF8F" w14:textId="77777777" w:rsidR="00B722B4" w:rsidRPr="0075703C" w:rsidRDefault="00B722B4" w:rsidP="00B722B4">
      <w:pPr>
        <w:bidi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</w:pPr>
      <w:r w:rsidRPr="0075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8D14F2" w14:textId="77777777" w:rsidR="00B722B4" w:rsidRDefault="00B722B4" w:rsidP="00B722B4">
      <w:pPr>
        <w:bidi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rtl/>
        </w:rPr>
      </w:pPr>
      <w:r w:rsidRPr="0075703C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rtl/>
          <w:lang w:bidi="ar-EG"/>
        </w:rPr>
        <w:t>الكلمات المفتاحية</w:t>
      </w:r>
      <w:r w:rsidRPr="0075703C">
        <w:rPr>
          <w:rFonts w:ascii="Times New Roman" w:hAnsi="Times New Roman" w:cs="Times New Roman"/>
          <w:color w:val="2E74B5" w:themeColor="accent5" w:themeShade="BF"/>
          <w:sz w:val="24"/>
          <w:szCs w:val="24"/>
          <w:rtl/>
          <w:lang w:bidi="ar-EG"/>
        </w:rPr>
        <w:t xml:space="preserve"> </w:t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: </w:t>
      </w:r>
      <w:hyperlink r:id="rId4" w:history="1">
        <w:r w:rsidRPr="0075703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rtl/>
          </w:rPr>
          <w:t>أوراق التوت</w:t>
        </w:r>
      </w:hyperlink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- </w:t>
      </w:r>
      <w:proofErr w:type="spellStart"/>
      <w:r>
        <w:fldChar w:fldCharType="begin"/>
      </w:r>
      <w:r>
        <w:instrText xml:space="preserve"> HYPERLINK "https://jedu.journals.ekb.eg/?_action=article&amp;kw=1926&amp;_kw=%D8%A7%D9%84%D8%AA%D8%B1%DA%A9%D9%8A%D8%A8+%D8%A7%D9%84%DA%A9%D9%8A%D9%85%D9%8A%D8%A7%D8%A6%D9%8A" </w:instrText>
      </w:r>
      <w:r>
        <w:fldChar w:fldCharType="separate"/>
      </w:r>
      <w:r w:rsidRPr="0075703C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rtl/>
        </w:rPr>
        <w:t>الترکيب</w:t>
      </w:r>
      <w:proofErr w:type="spellEnd"/>
      <w:r w:rsidRPr="0075703C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</w:t>
      </w:r>
      <w:proofErr w:type="spellStart"/>
      <w:r w:rsidRPr="0075703C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rtl/>
        </w:rPr>
        <w:t>الکيميائي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Pr="0075703C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- </w:t>
      </w:r>
      <w:proofErr w:type="spellStart"/>
      <w:r>
        <w:fldChar w:fldCharType="begin"/>
      </w:r>
      <w:r>
        <w:instrText xml:space="preserve"> HYPERLINK "https://jedu.journals.ekb.eg/?_action=article&amp;kw=220678&amp;_kw=%D8%A7%D9%84%D8%B3%D9%8A%D8%AA%D9%88%DA%A9%D8%B1%D9%88+%D8%A8450" </w:instrText>
      </w:r>
      <w:r>
        <w:fldChar w:fldCharType="separate"/>
      </w:r>
      <w:r w:rsidRPr="0075703C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rtl/>
        </w:rPr>
        <w:t>السيتوکرو</w:t>
      </w:r>
      <w:proofErr w:type="spellEnd"/>
      <w:r w:rsidRPr="0075703C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ب450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</w:p>
    <w:p w14:paraId="114FE788" w14:textId="77777777" w:rsidR="00B722B4" w:rsidRDefault="00B722B4"/>
    <w:sectPr w:rsidR="00B72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B4"/>
    <w:rsid w:val="00B7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014A4"/>
  <w15:chartTrackingRefBased/>
  <w15:docId w15:val="{F77B7A9D-04C5-4E69-A3A8-BA4F0911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2B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2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22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722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7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edu.journals.ekb.eg/?_action=article&amp;kw=220676&amp;_kw=%D8%A3%D9%88%D8%B1%D8%A7%D9%82+%D8%A7%D9%84%D8%AA%D9%88%D8%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RASHA.ABOSKAYAH@fsed.bu.edu.eg</dc:creator>
  <cp:keywords/>
  <dc:description/>
  <cp:lastModifiedBy>RASHA.ABOSKAYAH@fsed.bu.edu.eg</cp:lastModifiedBy>
  <cp:revision>1</cp:revision>
  <dcterms:created xsi:type="dcterms:W3CDTF">2022-06-13T12:33:00Z</dcterms:created>
  <dcterms:modified xsi:type="dcterms:W3CDTF">2022-06-13T12:33:00Z</dcterms:modified>
</cp:coreProperties>
</file>